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FA" w:rsidRDefault="008336E6" w:rsidP="00833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573405</wp:posOffset>
            </wp:positionV>
            <wp:extent cx="3147695" cy="2573020"/>
            <wp:effectExtent l="19050" t="0" r="0" b="0"/>
            <wp:wrapTight wrapText="bothSides">
              <wp:wrapPolygon edited="0">
                <wp:start x="-131" y="0"/>
                <wp:lineTo x="-131" y="21429"/>
                <wp:lineTo x="21569" y="21429"/>
                <wp:lineTo x="21569" y="0"/>
                <wp:lineTo x="-131" y="0"/>
              </wp:wrapPolygon>
            </wp:wrapTight>
            <wp:docPr id="1" name="Paveikslėlis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Šios savaitės užduotys</w:t>
      </w:r>
      <w:r w:rsidR="00F711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:</w:t>
      </w:r>
    </w:p>
    <w:p w:rsidR="00894537" w:rsidRPr="00942E6D" w:rsidRDefault="00894537" w:rsidP="00894537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942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Saulė ir mėnulis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Seniai </w:t>
      </w:r>
      <w:proofErr w:type="spellStart"/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seniai</w:t>
      </w:r>
      <w:proofErr w:type="spellEnd"/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, kai dar žmonių ne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buvo, gyveno mėnulis ir saulė. G</w:t>
      </w: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yveno šviesioje pilyje ir vienas kitą labai mylėjo. Begyvendami susilaukė ir gražios dukters. Dukteriai davė Žemės vardą.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Daug metų Mėnulis su Saule gražiai gyveno, bet vieną dieną ėmė ir susipyko.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- Tu tokia </w:t>
      </w:r>
      <w:proofErr w:type="spellStart"/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karštuolė</w:t>
      </w:r>
      <w:proofErr w:type="spellEnd"/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, kad aš negaliu su tavim gyventi, - sako Mėnulis. - Jeigu nekeisi savo būdo, aš tave pamesiu.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- O tu šaltas kaip ledas. Jei toliau toks būsi - mudu negalėsime gyventi.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- Galim skirtis, - ėmė pykti Mėnulis, - bet duktė liks pas mane.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- Ne, dukters aš tau nepaliksiu. Ji negalės gyventi su tokiu </w:t>
      </w:r>
      <w:proofErr w:type="spellStart"/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šaltuoliu</w:t>
      </w:r>
      <w:proofErr w:type="spellEnd"/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Ilgai juodu ginčijosi ir nesimatė ginčo galo. Pagaliau nutarė prašyti Perkūną, kad surastų teisingą sprendimą.</w:t>
      </w:r>
    </w:p>
    <w:p w:rsidR="00894537" w:rsidRPr="00942E6D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Šis išklausęs Saulę ir Mėnulį sugriaudėjo: - Abudu kalbat niekus. Bet jeigu taip norit skirtis - skirkitės. Tik jūsų duktė Žemė negali priklausyti nei vienam, todėl bus taip: Saulė saugos judviejų dukterį dieną, Mėnulis - naktį.</w:t>
      </w:r>
    </w:p>
    <w:p w:rsidR="00894537" w:rsidRDefault="00894537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42E6D">
        <w:rPr>
          <w:rFonts w:ascii="Times New Roman" w:eastAsia="Times New Roman" w:hAnsi="Times New Roman" w:cs="Times New Roman"/>
          <w:sz w:val="28"/>
          <w:szCs w:val="28"/>
          <w:lang w:eastAsia="lt-LT"/>
        </w:rPr>
        <w:t>Suprato abu, kad Perkūno sprendimas teisingas, ir šventai jį vykdo: nuo ryto iki vakaro Saulė žiūri dukterį Žemę, o nuo vakaro iki ryto - Mėnulis ją globoja. Kai Mėnulis kur nors išvyksta, tada Žemę prižiūri jo seserys žvaigždės.</w:t>
      </w:r>
    </w:p>
    <w:p w:rsidR="00F711FA" w:rsidRDefault="00F711FA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F711FA" w:rsidRPr="00942E6D" w:rsidRDefault="00F711FA" w:rsidP="00F711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894537" w:rsidRDefault="00894537" w:rsidP="00F711FA">
      <w:pPr>
        <w:pStyle w:val="Sraopastraipa"/>
        <w:numPr>
          <w:ilvl w:val="0"/>
          <w:numId w:val="1"/>
        </w:numPr>
        <w:spacing w:after="0"/>
        <w:rPr>
          <w:rFonts w:ascii="Monotype Corsiva" w:hAnsi="Monotype Corsiva"/>
          <w:sz w:val="44"/>
          <w:szCs w:val="44"/>
        </w:rPr>
      </w:pPr>
      <w:r w:rsidRPr="00A91F97">
        <w:rPr>
          <w:rFonts w:ascii="Monotype Corsiva" w:hAnsi="Monotype Corsiva"/>
          <w:sz w:val="40"/>
          <w:szCs w:val="40"/>
        </w:rPr>
        <w:t xml:space="preserve">Pasižiūrėk animacinį filmuką </w:t>
      </w:r>
      <w:r w:rsidRPr="00A91F97">
        <w:rPr>
          <w:rFonts w:ascii="Monotype Corsiva" w:hAnsi="Monotype Corsiva"/>
          <w:sz w:val="44"/>
          <w:szCs w:val="44"/>
        </w:rPr>
        <w:t>„Saulė</w:t>
      </w:r>
      <w:r>
        <w:rPr>
          <w:rFonts w:ascii="Monotype Corsiva" w:hAnsi="Monotype Corsiva"/>
          <w:sz w:val="44"/>
          <w:szCs w:val="44"/>
        </w:rPr>
        <w:t xml:space="preserve"> ir M</w:t>
      </w:r>
      <w:r w:rsidRPr="00A91F97">
        <w:rPr>
          <w:rFonts w:ascii="Monotype Corsiva" w:hAnsi="Monotype Corsiva"/>
          <w:sz w:val="44"/>
          <w:szCs w:val="44"/>
        </w:rPr>
        <w:t>ėnulis“</w:t>
      </w:r>
    </w:p>
    <w:p w:rsidR="00F711FA" w:rsidRPr="00A91F97" w:rsidRDefault="00F711FA" w:rsidP="00F711FA">
      <w:pPr>
        <w:pStyle w:val="Sraopastraipa"/>
        <w:spacing w:after="0"/>
        <w:rPr>
          <w:rFonts w:ascii="Monotype Corsiva" w:hAnsi="Monotype Corsiva"/>
          <w:sz w:val="44"/>
          <w:szCs w:val="44"/>
        </w:rPr>
      </w:pPr>
    </w:p>
    <w:p w:rsidR="00894537" w:rsidRDefault="008336E6" w:rsidP="00894537">
      <w:pPr>
        <w:pStyle w:val="Sraopastraipa"/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98425</wp:posOffset>
            </wp:positionV>
            <wp:extent cx="2024380" cy="1405890"/>
            <wp:effectExtent l="19050" t="0" r="0" b="0"/>
            <wp:wrapTight wrapText="bothSides">
              <wp:wrapPolygon edited="0">
                <wp:start x="-203" y="0"/>
                <wp:lineTo x="-203" y="21366"/>
                <wp:lineTo x="21546" y="21366"/>
                <wp:lineTo x="21546" y="0"/>
                <wp:lineTo x="-203" y="0"/>
              </wp:wrapPolygon>
            </wp:wrapTight>
            <wp:docPr id="4" name="Paveikslėlis 4" descr="https://lh4.googleusercontent.com/proxy/yLALDvj8asqrbiBXUv8t5cBRfUiqUBE_YExl3Jo2Lgy-LXRyjD4umPbDOuNtIQqGF1bhVXo47DwO618evuaZ5w09U6Wp_aGl6gompMYT9a5G02lEzWDJDb6Lhr8aEDG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proxy/yLALDvj8asqrbiBXUv8t5cBRfUiqUBE_YExl3Jo2Lgy-LXRyjD4umPbDOuNtIQqGF1bhVXo47DwO618evuaZ5w09U6Wp_aGl6gompMYT9a5G02lEzWDJDb6Lhr8aEDGna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537" w:rsidRDefault="004179D1" w:rsidP="00894537">
      <w:pPr>
        <w:pStyle w:val="Sraopastraipa"/>
      </w:pPr>
      <w:hyperlink r:id="rId7" w:history="1">
        <w:r w:rsidR="00894537" w:rsidRPr="004C4E2F">
          <w:rPr>
            <w:rStyle w:val="Hipersaitas"/>
          </w:rPr>
          <w:t>https://www.youtube.com/watch?v=TtIJrccmXNM</w:t>
        </w:r>
      </w:hyperlink>
    </w:p>
    <w:p w:rsidR="00894537" w:rsidRDefault="00894537" w:rsidP="00894537">
      <w:pPr>
        <w:pStyle w:val="Sraopastraipa"/>
      </w:pPr>
    </w:p>
    <w:p w:rsidR="00894537" w:rsidRPr="00894537" w:rsidRDefault="00894537" w:rsidP="008336E6">
      <w:pPr>
        <w:pStyle w:val="Sraopastraipa"/>
        <w:rPr>
          <w:sz w:val="28"/>
          <w:szCs w:val="28"/>
        </w:rPr>
      </w:pPr>
      <w:r w:rsidRPr="00894537">
        <w:rPr>
          <w:sz w:val="28"/>
          <w:szCs w:val="28"/>
        </w:rPr>
        <w:t xml:space="preserve">Palygink, </w:t>
      </w:r>
      <w:r>
        <w:rPr>
          <w:sz w:val="28"/>
          <w:szCs w:val="28"/>
        </w:rPr>
        <w:t xml:space="preserve">kaip tau labiau patiko skaityti ar žiūrėti; </w:t>
      </w:r>
      <w:r w:rsidRPr="00894537">
        <w:rPr>
          <w:sz w:val="28"/>
          <w:szCs w:val="28"/>
        </w:rPr>
        <w:t xml:space="preserve">kuo šios pasakos panašios ir kuo skiriasi? </w:t>
      </w:r>
    </w:p>
    <w:p w:rsidR="007030B1" w:rsidRDefault="007030B1"/>
    <w:sectPr w:rsidR="007030B1" w:rsidSect="0089453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34B"/>
    <w:multiLevelType w:val="hybridMultilevel"/>
    <w:tmpl w:val="E10E70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13C05"/>
    <w:multiLevelType w:val="hybridMultilevel"/>
    <w:tmpl w:val="AA3A25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compat/>
  <w:rsids>
    <w:rsidRoot w:val="00894537"/>
    <w:rsid w:val="000A6C7C"/>
    <w:rsid w:val="000F3ECC"/>
    <w:rsid w:val="004179D1"/>
    <w:rsid w:val="007030B1"/>
    <w:rsid w:val="008336E6"/>
    <w:rsid w:val="00894537"/>
    <w:rsid w:val="00F7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45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94537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9453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IJrccmX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2020-05-14T19:58:00Z</dcterms:created>
  <dcterms:modified xsi:type="dcterms:W3CDTF">2020-05-15T14:43:00Z</dcterms:modified>
</cp:coreProperties>
</file>